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09" w:rsidRPr="00604709" w:rsidRDefault="00604709" w:rsidP="00604709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  <w:bookmarkStart w:id="0" w:name="_GoBack"/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第十章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浮力</w:t>
      </w:r>
      <w:r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单元检测试卷（原卷版）</w:t>
      </w:r>
    </w:p>
    <w:bookmarkEnd w:id="0"/>
    <w:p w:rsidR="00604709" w:rsidRDefault="00604709" w:rsidP="00604709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一、选择题（每题3分，共36分）</w:t>
      </w:r>
    </w:p>
    <w:p w:rsidR="00604709" w:rsidRDefault="00604709" w:rsidP="00604709">
      <w:pPr>
        <w:spacing w:line="360" w:lineRule="auto"/>
        <w:ind w:firstLineChars="200" w:firstLine="420"/>
        <w:rPr>
          <w:rFonts w:hint="eastAsia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hint="eastAsia"/>
        </w:rPr>
        <w:t>如图所示，</w:t>
      </w:r>
      <w:r>
        <w:rPr>
          <w:rFonts w:hint="eastAsia"/>
        </w:rPr>
        <w:t>Q</w:t>
      </w:r>
      <w:r>
        <w:rPr>
          <w:rFonts w:hint="eastAsia"/>
        </w:rPr>
        <w:t>为铜制零件，其上部为边长</w:t>
      </w:r>
      <w:r>
        <w:rPr>
          <w:rFonts w:hint="eastAsia"/>
        </w:rPr>
        <w:t>L=0.2m</w:t>
      </w:r>
      <w:r>
        <w:rPr>
          <w:rFonts w:hint="eastAsia"/>
        </w:rPr>
        <w:t>的立方体，下部为边长</w:t>
      </w:r>
      <w:r>
        <w:rPr>
          <w:rFonts w:hint="eastAsia"/>
        </w:rPr>
        <w:t>l=0.1m</w:t>
      </w:r>
      <w:r>
        <w:rPr>
          <w:rFonts w:hint="eastAsia"/>
        </w:rPr>
        <w:t>的立方体．</w:t>
      </w:r>
      <w:r>
        <w:rPr>
          <w:rFonts w:hint="eastAsia"/>
        </w:rPr>
        <w:t>Q</w:t>
      </w:r>
      <w:r>
        <w:rPr>
          <w:rFonts w:hint="eastAsia"/>
        </w:rPr>
        <w:t>的下表面与容器底部粘合，且水面恰好与</w:t>
      </w:r>
      <w:r>
        <w:rPr>
          <w:rFonts w:hint="eastAsia"/>
        </w:rPr>
        <w:t>Q</w:t>
      </w:r>
      <w:r>
        <w:rPr>
          <w:rFonts w:hint="eastAsia"/>
        </w:rPr>
        <w:t>上表面相平，则零件所受的浮力为（</w:t>
      </w:r>
      <w:r>
        <w:rPr>
          <w:rFonts w:hint="eastAsia"/>
        </w:rPr>
        <w:t>g</w:t>
      </w:r>
      <w:r>
        <w:rPr>
          <w:rFonts w:hint="eastAsia"/>
        </w:rPr>
        <w:t>取</w:t>
      </w:r>
      <w:r>
        <w:rPr>
          <w:rFonts w:hint="eastAsia"/>
        </w:rPr>
        <w:t>10N/kg</w:t>
      </w:r>
      <w:r>
        <w:rPr>
          <w:rFonts w:hint="eastAsia"/>
        </w:rPr>
        <w:t>）（　　）。</w:t>
      </w:r>
    </w:p>
    <w:p w:rsidR="00604709" w:rsidRDefault="00604709" w:rsidP="00604709">
      <w:pPr>
        <w:spacing w:line="360" w:lineRule="auto"/>
        <w:ind w:firstLineChars="200" w:firstLine="42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876300" cy="1009650"/>
            <wp:effectExtent l="0" t="0" r="0" b="0"/>
            <wp:docPr id="141" name="图片 141" descr="3b87e950352ac65c2f464dc4f8f2b21192138a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3b87e950352ac65c2f464dc4f8f2b21192138ac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A．0N     B．20N     C．60N    D．80N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</w:rPr>
        <w:t>如图，实心物体A、B悬挂在弹簧测力计下并浸没在水中，当把盛水槽移走后，发现弹簧测力计的示数增加了相同的数值，那么A、B必有相同的 （  ）。</w:t>
      </w:r>
    </w:p>
    <w:p w:rsidR="00604709" w:rsidRDefault="00604709" w:rsidP="00604709">
      <w:pPr>
        <w:spacing w:line="360" w:lineRule="auto"/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828675" cy="781050"/>
            <wp:effectExtent l="0" t="0" r="9525" b="0"/>
            <wp:docPr id="140" name="图片 140" descr="wkw201505366_clip_image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wkw201505366_clip_image0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A.体积           B.质量             C.密度             D.重力 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</w:rPr>
        <w:t>将金属块挂在弹簧测力计下端，先后浸没在水和酒精中，金属块静止时弹簧测力计的示数如图中甲、乙所示．则下列关于金属块的几个物理量计算正确的是（　　）。</w:t>
      </w:r>
    </w:p>
    <w:p w:rsidR="00604709" w:rsidRDefault="00604709" w:rsidP="00604709">
      <w:pPr>
        <w:spacing w:line="360" w:lineRule="auto"/>
        <w:ind w:firstLineChars="200" w:firstLine="420"/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942975" cy="1000125"/>
            <wp:effectExtent l="0" t="0" r="9525" b="9525"/>
            <wp:docPr id="139" name="图片 139" descr="58ee3d6d55fbb2fba5d520a54c4a20a44723dc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58ee3d6d55fbb2fba5d520a54c4a20a44723dc8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A．在水中受到的浮力为2N；B．质量为3kg；C．体积为10cm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；D．密度为3.0×10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kg/m</w:t>
      </w:r>
      <w:r>
        <w:rPr>
          <w:rFonts w:ascii="宋体" w:hAnsi="宋体" w:cs="宋体" w:hint="eastAsia"/>
          <w:vertAlign w:val="superscript"/>
        </w:rPr>
        <w:t>3</w:t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4．小张看到鸡蛋浮在盐水面上，如图所示，他沿杯壁缓慢加入清水使鸡蛋下沉。在此过程中，鸡蛋受到的浮力</w:t>
      </w:r>
      <w:r>
        <w:rPr>
          <w:rFonts w:eastAsia="宋体" w:hAnsi="宋体" w:cs="宋体" w:hint="eastAsia"/>
          <w:i/>
        </w:rPr>
        <w:t>F</w:t>
      </w:r>
      <w:r>
        <w:rPr>
          <w:rFonts w:eastAsia="宋体" w:hAnsi="宋体" w:cs="宋体" w:hint="eastAsia"/>
        </w:rPr>
        <w:t>随时间</w:t>
      </w:r>
      <w:r>
        <w:rPr>
          <w:rFonts w:eastAsia="宋体" w:hAnsi="宋体" w:cs="宋体" w:hint="eastAsia"/>
          <w:i/>
        </w:rPr>
        <w:t>t</w:t>
      </w:r>
      <w:r>
        <w:rPr>
          <w:rFonts w:eastAsia="宋体" w:hAnsi="宋体" w:cs="宋体" w:hint="eastAsia"/>
        </w:rPr>
        <w:t>的变化图象可能是下图中的(　　)。</w:t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333375" cy="400050"/>
            <wp:effectExtent l="0" t="0" r="9525" b="0"/>
            <wp:docPr id="138" name="图片 13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447675" cy="485775"/>
            <wp:effectExtent l="0" t="0" r="9525" b="9525"/>
            <wp:docPr id="137" name="图片 13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</w:rPr>
        <w:t xml:space="preserve">　　　　　　　　</w:t>
      </w:r>
      <w:r>
        <w:rPr>
          <w:rFonts w:eastAsia="宋体" w:hAnsi="宋体" w:cs="宋体" w:hint="eastAsia"/>
          <w:noProof/>
        </w:rPr>
        <w:drawing>
          <wp:inline distT="0" distB="0" distL="0" distR="0">
            <wp:extent cx="409575" cy="485775"/>
            <wp:effectExtent l="0" t="0" r="9525" b="9525"/>
            <wp:docPr id="136" name="图片 13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</w:rPr>
        <w:t xml:space="preserve">　　　　　　    </w:t>
      </w:r>
      <w:r>
        <w:rPr>
          <w:rFonts w:eastAsia="宋体" w:hAnsi="宋体" w:cs="宋体" w:hint="eastAsia"/>
          <w:noProof/>
        </w:rPr>
        <w:drawing>
          <wp:inline distT="0" distB="0" distL="0" distR="0">
            <wp:extent cx="428625" cy="495300"/>
            <wp:effectExtent l="0" t="0" r="9525" b="0"/>
            <wp:docPr id="135" name="图片 13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</w:rPr>
        <w:t xml:space="preserve">　　　　　　　</w:t>
      </w:r>
      <w:r>
        <w:rPr>
          <w:rFonts w:eastAsia="宋体" w:hAnsi="宋体" w:cs="宋体" w:hint="eastAsia"/>
          <w:noProof/>
        </w:rPr>
        <w:drawing>
          <wp:inline distT="0" distB="0" distL="0" distR="0">
            <wp:extent cx="428625" cy="495300"/>
            <wp:effectExtent l="0" t="0" r="9525" b="0"/>
            <wp:docPr id="134" name="图片 13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5．两手分别拿着一个小木块和一个大石块浸没在水中，同时松手，小木块上浮，大石块下沉。比较松手时两者所受的浮力（   ）。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lastRenderedPageBreak/>
        <w:t>A．木块受的浮力大；B．石块受的浮力大；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 两者受的浮力一样大；D．条件不足，无法比较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6．将一只铜球放在容器底部，然后向容器内注水，则铜球所受的浮力（  ）。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 xml:space="preserve">A．随着注水量的增加而增大； 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B．随着注水量的增加而减小；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C．与注水量的多少无关；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D．开始时随着注水量的增加而增大，水没过铜球后，浮力的大小不再变化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7．</w:t>
      </w:r>
      <w:r>
        <w:rPr>
          <w:rFonts w:ascii="宋体" w:hAnsi="宋体" w:cs="宋体" w:hint="eastAsia"/>
        </w:rPr>
        <w:t>南海黄岩岛事件后，中国制造航母的呼声越来越高，图中国航母的设想图。一艘航母的舰载机飞离航母后，则(　　)。</w:t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1171575" cy="904875"/>
            <wp:effectExtent l="0" t="0" r="9525" b="9525"/>
            <wp:docPr id="133" name="图片 13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A．航母将上浮，所受浮力减小；B．航母将上浮，所受浮力增大；</w:t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C．航母将下沉，所受浮力增大；D．航母将下沉，所受浮力减小</w:t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8.有两个相同的柱形烧杯分别盛满水和某液体，将一实心圆柱体挂在弹簧测力计下，图甲和乙分别是圆柱体逐渐浸入水和某液体中时，弹簧测力计的示数与圆柱体下表面离液面的距离关系。下列结论成立的是（   ）。</w:t>
      </w:r>
    </w:p>
    <w:p w:rsidR="00604709" w:rsidRDefault="00604709" w:rsidP="00604709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771775" cy="1409700"/>
            <wp:effectExtent l="0" t="0" r="0" b="0"/>
            <wp:docPr id="132" name="图片 13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图片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A．圆柱体浸没在水中时受到的浮力是2.4N；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B．圆柱体的底面积为 0.02m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vertAlign w:val="superscript"/>
        </w:rPr>
      </w:pPr>
      <w:r>
        <w:rPr>
          <w:rFonts w:ascii="宋体" w:hAnsi="宋体" w:cs="宋体" w:hint="eastAsia"/>
          <w:color w:val="000000"/>
          <w:szCs w:val="21"/>
        </w:rPr>
        <w:t>C．液体的密度为1.2×10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vertAlign w:val="superscript"/>
        </w:rPr>
      </w:pPr>
      <w:r>
        <w:rPr>
          <w:rFonts w:ascii="宋体" w:hAnsi="宋体" w:cs="宋体" w:hint="eastAsia"/>
          <w:color w:val="000000"/>
          <w:szCs w:val="21"/>
        </w:rPr>
        <w:t>D．圆柱体在液体中漂浮时下表面受到的压强为240Pa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9．关于浮力的说法中下列正确的是（   ）。</w:t>
      </w:r>
    </w:p>
    <w:p w:rsidR="00604709" w:rsidRDefault="00604709" w:rsidP="00604709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A．在液体中下沉的物体不受浮力；</w:t>
      </w:r>
    </w:p>
    <w:p w:rsidR="00604709" w:rsidRDefault="00604709" w:rsidP="00604709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B．浮力的方向是垂直于物体的下表面；</w:t>
      </w:r>
    </w:p>
    <w:p w:rsidR="00604709" w:rsidRDefault="00604709" w:rsidP="00604709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C．浮力的施力物体是气体或液体；</w:t>
      </w:r>
    </w:p>
    <w:p w:rsidR="00604709" w:rsidRDefault="00604709" w:rsidP="00604709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lastRenderedPageBreak/>
        <w:t>D．物体浸在液体中的体积越大，浮力越大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10．在一支平底试管内装入适量铁砂，然后先后放入装有甲、乙两种不同液体的烧杯里，如图5所示。下列说法正确的是（  ）。</w:t>
      </w:r>
    </w:p>
    <w:p w:rsidR="00604709" w:rsidRDefault="00604709" w:rsidP="00604709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>
            <wp:extent cx="1666875" cy="1209675"/>
            <wp:effectExtent l="0" t="0" r="9525" b="9525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A．试管在甲液体中受到的浮力较大；B．试管在乙液体里排开的液体质量较小；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C．装乙液体的烧杯底部所受压强较大；D．在甲液体中试管底部所受液体压力较大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bookmarkStart w:id="1" w:name="topic feaa8cfa-0147-46ea-b529-5ba0c517ad"/>
      <w:r>
        <w:rPr>
          <w:rFonts w:ascii="宋体" w:hAnsi="宋体" w:cs="宋体" w:hint="eastAsia"/>
          <w:color w:val="000000"/>
          <w:szCs w:val="21"/>
        </w:rPr>
        <w:t>11.质量分布均匀的A、B两个实心正方体（V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＞V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），放置在盛水的容器中。静止时如图所示：现将A、B捞起后放置在水平桌面上，比较A、B在水中受到的浮力F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、F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，和它们对水平桌面的压强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、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000000"/>
          <w:szCs w:val="21"/>
        </w:rPr>
        <w:t>的大小关系，正确的是（　）。</w:t>
      </w:r>
    </w:p>
    <w:p w:rsidR="00604709" w:rsidRDefault="00604709" w:rsidP="00604709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66850" cy="733425"/>
            <wp:effectExtent l="0" t="0" r="0" b="9525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＜F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＞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000000"/>
          <w:szCs w:val="21"/>
        </w:rPr>
        <w:t>；B．F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＞F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＜P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=F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＜P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；D．F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＞F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＞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</w:p>
    <w:p w:rsidR="00604709" w:rsidRDefault="00604709" w:rsidP="00604709">
      <w:pPr>
        <w:spacing w:line="360" w:lineRule="auto"/>
        <w:ind w:leftChars="200" w:left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kern w:val="0"/>
          <w:szCs w:val="21"/>
        </w:rPr>
        <w:t>如图，物体漂浮在液面上，是由于（　　）</w:t>
      </w:r>
      <w:bookmarkEnd w:id="1"/>
      <w:r>
        <w:rPr>
          <w:rFonts w:ascii="宋体" w:hAnsi="宋体" w:cs="宋体" w:hint="eastAsia"/>
          <w:kern w:val="0"/>
          <w:szCs w:val="21"/>
        </w:rPr>
        <w:t>。</w:t>
      </w:r>
    </w:p>
    <w:p w:rsidR="00604709" w:rsidRDefault="00604709" w:rsidP="0060470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52475" cy="781050"/>
            <wp:effectExtent l="0" t="0" r="9525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 物体受到的重力小于浮力；B. 物体的密度大于液体的密度；</w:t>
      </w:r>
    </w:p>
    <w:p w:rsidR="00604709" w:rsidRDefault="00604709" w:rsidP="0060470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浮力和重力的合力为零</w:t>
      </w:r>
      <w:proofErr w:type="gramStart"/>
      <w:r>
        <w:rPr>
          <w:rFonts w:ascii="宋体" w:hAnsi="宋体" w:cs="宋体" w:hint="eastAsia"/>
          <w:kern w:val="0"/>
          <w:szCs w:val="21"/>
        </w:rPr>
        <w:t>；  D</w:t>
      </w:r>
      <w:proofErr w:type="gramEnd"/>
      <w:r>
        <w:rPr>
          <w:rFonts w:ascii="宋体" w:hAnsi="宋体" w:cs="宋体" w:hint="eastAsia"/>
          <w:kern w:val="0"/>
          <w:szCs w:val="21"/>
        </w:rPr>
        <w:t>. 物体排开液体的体积大</w:t>
      </w:r>
    </w:p>
    <w:p w:rsidR="00604709" w:rsidRDefault="00604709" w:rsidP="00604709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二、填空题（每空2分，共32分）</w:t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13.一个重12 N，体积为800 cm</w:t>
      </w:r>
      <w:r>
        <w:rPr>
          <w:rFonts w:eastAsia="宋体" w:hAnsi="宋体" w:cs="宋体" w:hint="eastAsia"/>
          <w:vertAlign w:val="superscript"/>
        </w:rPr>
        <w:t>3</w:t>
      </w:r>
      <w:r>
        <w:rPr>
          <w:rFonts w:eastAsia="宋体" w:hAnsi="宋体" w:cs="宋体" w:hint="eastAsia"/>
        </w:rPr>
        <w:t>的小球，用手抓住将它浸没在水中，它受到的浮力是________N；松开手后，小球将________(填“上浮”“下沉”或“悬浮”)，此过程中小球受到水的压强________(填“变大”“变小”或“不变”)，浮力________(填“变大”“变小”或“不变”)。(取</w:t>
      </w:r>
      <w:r>
        <w:rPr>
          <w:rFonts w:eastAsia="宋体" w:hAnsi="宋体" w:cs="宋体" w:hint="eastAsia"/>
          <w:i/>
        </w:rPr>
        <w:t>g</w:t>
      </w:r>
      <w:r>
        <w:rPr>
          <w:rFonts w:eastAsia="宋体" w:hAnsi="宋体" w:cs="宋体" w:hint="eastAsia"/>
        </w:rPr>
        <w:t>＝10 N/kg)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14．小明将重为3N的石块挂在弹簧测力计下端，先后浸没在水和盐水中，石块静止时弹簧测力计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27" name="图片 127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IMG_27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的示数如图甲、乙所示，则石块在水中所受浮力为_______N；从图中还可看出石块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126" name="图片 12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IMG_27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所受浮力的大小与液体的_________有关。</w:t>
      </w:r>
    </w:p>
    <w:p w:rsidR="00604709" w:rsidRDefault="00604709" w:rsidP="00604709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lastRenderedPageBreak/>
        <w:t> </w:t>
      </w:r>
    </w:p>
    <w:p w:rsidR="00604709" w:rsidRDefault="00604709" w:rsidP="00604709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352550" cy="1809750"/>
            <wp:effectExtent l="0" t="0" r="0" b="0"/>
            <wp:docPr id="125" name="图片 125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IMG_27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15．把重17．8N的实心钢球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24" name="图片 124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G_26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挂在弹簧测力计上，浸没在水中后，弹簧测力计的示数是15．8N，铜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23" name="图片 123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IMG_26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球受到的浮力是_______N，铜球的体积是_______cm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。（g取10N／kg）。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16.把重5 N、密度为0.9×10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 xml:space="preserve"> kg/m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的实心物体投入水中。当物体静止时，物体处于________(填“漂浮”“悬浮”或“沉在水底”)状态，物体所受的浮力是________N，物体排开的水的重力是________N。(水的密度为1.0×10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 xml:space="preserve"> kg/m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)</w:t>
      </w:r>
    </w:p>
    <w:p w:rsidR="00604709" w:rsidRDefault="00604709" w:rsidP="00604709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17.某课外活动小组在探究物体的“浮沉条件”时，将一个质量为100 g的物体浸没在装满水的深桶中，溢出90 g水，物体受到的浮力是________N(取</w:t>
      </w:r>
      <w:r>
        <w:rPr>
          <w:rFonts w:eastAsia="宋体" w:hAnsi="宋体" w:cs="宋体" w:hint="eastAsia"/>
          <w:i/>
        </w:rPr>
        <w:t>g</w:t>
      </w:r>
      <w:r>
        <w:rPr>
          <w:rFonts w:eastAsia="宋体" w:hAnsi="宋体" w:cs="宋体" w:hint="eastAsia"/>
        </w:rPr>
        <w:t>＝10 N/kg)；这个物体在水中将会______(填“上浮”“下沉”或“悬浮”)。放入物体后水对桶底的压强________(填“大于”“小于”“等于”)放入物体前水对桶底的压强。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如图所示，放在水平桌面上的甲、乙两个完全相同的圆柱形容器，容器中装有不同种类的液体，将A、B两个完全相同的长方体物块分别放入甲、乙两个容器的液体中，静止时两个容器中的液面恰好相平。则物体受到的浮力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；液体对容器底的压强p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（选填“大于”、“等于”或“小于”）。</w:t>
      </w:r>
    </w:p>
    <w:p w:rsidR="00604709" w:rsidRDefault="00604709" w:rsidP="0060470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105025" cy="1104900"/>
            <wp:effectExtent l="0" t="0" r="9525" b="0"/>
            <wp:docPr id="122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三、实验探究题（共14分）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同学们用空塑料瓶和细沙等实验器材探究影响浮力大小因素。（g取10N/kg，ρ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=1×10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（1）为了测出塑料瓶的体积，进行如下操作：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①把天平放在水平桌面上，调节天平平衡，在左盘中放入盛有适量水的烧杯，通过増减砝码和移动游码使天平再次平衡，所加砝码和游码的位置如图甲所示，烧杯和水的总质量为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604709" w:rsidRDefault="00604709" w:rsidP="0060470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②在空塑料瓶中装入适量细沙，拧紧瓶盖，在瓶颈系一细绳，手拿细绳将塑料瓶完全浸没于烧杯的水中（瓶没有接触烧杯，水未溢出），通过増减祛码和移动游码使天平再次获得平衡，所用砝码总质量和游码所示质量之和为167g，塑料瓶的体积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604709" w:rsidRDefault="00604709" w:rsidP="0060470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466975" cy="1543050"/>
            <wp:effectExtent l="0" t="0" r="9525" b="0"/>
            <wp:docPr id="121" name="图片 12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（2）同学们根据生活经验提出了如下三种猜想，并举出了相应的实例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猜想一，浮力的大小与物体的密度有关，实例：铁块可以在水中下沉，木头可以浮在水面上；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猜想二，浮力的大小与液体的密度有关，实例：鸡蛋可以在水中下沉，在盐水中可以浮起来；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①根据实验步骤d和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（填序号），可以确定猜想二是正确的；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②根据实验步骤c和d可以验证猜想三是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（选填“正确”或“错误”）；对该猜想对应的实例，合理的解释是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              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③要验证猜想一是否正确，可以在塑料瓶中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　</w:t>
      </w:r>
      <w:r>
        <w:rPr>
          <w:rFonts w:ascii="宋体" w:hAnsi="宋体" w:cs="宋体" w:hint="eastAsia"/>
          <w:color w:val="000000"/>
          <w:szCs w:val="21"/>
        </w:rPr>
        <w:t>后再进行探究。</w:t>
      </w:r>
    </w:p>
    <w:p w:rsidR="00604709" w:rsidRDefault="00604709" w:rsidP="0060470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④同学们讨论认为，猜想一和猜想二中的实例反应了物体的浮与沉可能与密度有关，要选用一个能漂浮在图e中盐水上的物体时，物体的密度应小于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g/cm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（计算结果保留1位小数）。</w:t>
      </w:r>
    </w:p>
    <w:p w:rsidR="00604709" w:rsidRDefault="00604709" w:rsidP="00604709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四、计算题（18分）</w:t>
      </w:r>
    </w:p>
    <w:p w:rsidR="00604709" w:rsidRDefault="00604709" w:rsidP="0060470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20．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如图所示，体积为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V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 xml:space="preserve"> =200cm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的木块在绳子拉力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 xml:space="preserve"> =0．8N的作用下完全浸没在水中（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 xml:space="preserve">g 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=10N/kg，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ρ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水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=1．0×10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，绳子重力不计）。求：</w:t>
      </w:r>
    </w:p>
    <w:p w:rsidR="00604709" w:rsidRDefault="00604709" w:rsidP="00604709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（1）木块此时受到浮力；</w:t>
      </w:r>
    </w:p>
    <w:p w:rsidR="00604709" w:rsidRDefault="00604709" w:rsidP="00604709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（2）木块的重力；</w:t>
      </w:r>
    </w:p>
    <w:p w:rsidR="00604709" w:rsidRDefault="00604709" w:rsidP="00604709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（3）剪断绳子，木块静止时排开水的体积。</w:t>
      </w:r>
    </w:p>
    <w:p w:rsidR="00604709" w:rsidRDefault="00604709" w:rsidP="00604709">
      <w:pPr>
        <w:widowControl/>
        <w:autoSpaceDE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276350" cy="1362075"/>
            <wp:effectExtent l="0" t="0" r="0" b="9525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21.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小明用圆柱形容器制作了一个测量物体质量的装置，它的底部较重，可以竖直漂浮在水面，总质量为0.2kg、底面积为3×10</w:t>
      </w:r>
      <w:r>
        <w:rPr>
          <w:rFonts w:ascii="宋体" w:hAnsi="宋体" w:cs="宋体" w:hint="eastAsia"/>
          <w:szCs w:val="21"/>
          <w:vertAlign w:val="superscript"/>
        </w:rPr>
        <w:t>-3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。不放物体时，在与水面所对应位置处标注质量为“0”的刻度线，如图1所示。请解答下列问题：（g取10N/kg）</w:t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14500" cy="942975"/>
            <wp:effectExtent l="0" t="0" r="0" b="9525"/>
            <wp:docPr id="119" name="图片 119" descr="计算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计算题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5" r="10483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（1）不放物体时，求该装置所受的浮力？</w:t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（2）如图2所示，在该装置中放入一个体积为2×10</w:t>
      </w:r>
      <w:r>
        <w:rPr>
          <w:rFonts w:ascii="宋体" w:hAnsi="宋体" w:cs="宋体" w:hint="eastAsia"/>
          <w:szCs w:val="21"/>
          <w:vertAlign w:val="superscript"/>
        </w:rPr>
        <w:t>-5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的物块A，圆柱形容器的底部在水面下的深度h=0.1m。此时，该装置受到的浮力是多大？与水面所对应位置的刻度线应标为多少克？</w:t>
      </w:r>
    </w:p>
    <w:p w:rsidR="00604709" w:rsidRDefault="00604709" w:rsidP="006047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（3）求物块A的密度是多少？</w:t>
      </w:r>
    </w:p>
    <w:p w:rsidR="00604709" w:rsidRDefault="00604709" w:rsidP="00604709">
      <w:pPr>
        <w:rPr>
          <w:rFonts w:hint="eastAsia"/>
        </w:rPr>
      </w:pPr>
    </w:p>
    <w:p w:rsidR="00AB395C" w:rsidRPr="00604709" w:rsidRDefault="00AB395C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AB395C" w:rsidRPr="00604709" w:rsidSect="00AB395C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17" w:right="1133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BBF" w:rsidRDefault="002C3BBF" w:rsidP="0027030C">
      <w:r>
        <w:separator/>
      </w:r>
    </w:p>
  </w:endnote>
  <w:endnote w:type="continuationSeparator" w:id="0">
    <w:p w:rsidR="002C3BBF" w:rsidRDefault="002C3BBF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BBF" w:rsidRDefault="002C3BBF" w:rsidP="0027030C">
      <w:r>
        <w:separator/>
      </w:r>
    </w:p>
  </w:footnote>
  <w:footnote w:type="continuationSeparator" w:id="0">
    <w:p w:rsidR="002C3BBF" w:rsidRDefault="002C3BBF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065A2"/>
    <w:rsid w:val="0027030C"/>
    <w:rsid w:val="0027092A"/>
    <w:rsid w:val="0027466A"/>
    <w:rsid w:val="002C3BBF"/>
    <w:rsid w:val="003A02A0"/>
    <w:rsid w:val="004A293A"/>
    <w:rsid w:val="004F3095"/>
    <w:rsid w:val="0053022C"/>
    <w:rsid w:val="00604709"/>
    <w:rsid w:val="00A55067"/>
    <w:rsid w:val="00A82937"/>
    <w:rsid w:val="00AB395C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19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YS-556.TIF" TargetMode="External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21.TIF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18.TIF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jpe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20.TIF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22.TIF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534</Words>
  <Characters>3047</Characters>
  <Application>Microsoft Office Word</Application>
  <DocSecurity>0</DocSecurity>
  <Lines>25</Lines>
  <Paragraphs>7</Paragraphs>
  <ScaleCrop>false</ScaleCrop>
  <Company>China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2021-02-22T10:10:00Z</dcterms:created>
  <dcterms:modified xsi:type="dcterms:W3CDTF">2021-02-22T10:10:00Z</dcterms:modified>
</cp:coreProperties>
</file>